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F65BD7" w:rsidRPr="00F65BD7" w:rsidRDefault="00F65BD7" w:rsidP="00F65BD7">
      <w:pPr>
        <w:jc w:val="center"/>
        <w:rPr>
          <w:rFonts w:ascii="Arial" w:hAnsi="Arial" w:cs="Arial"/>
          <w:b/>
          <w:bCs/>
          <w:sz w:val="20"/>
          <w:szCs w:val="20"/>
        </w:rPr>
      </w:pPr>
      <w:r w:rsidRPr="00F65BD7">
        <w:rPr>
          <w:rFonts w:ascii="Arial" w:hAnsi="Arial" w:cs="Arial"/>
          <w:b/>
          <w:bCs/>
          <w:sz w:val="20"/>
          <w:szCs w:val="20"/>
        </w:rPr>
        <w:t>USURY ENDORSEMENT</w:t>
      </w:r>
    </w:p>
    <w:p w:rsidR="00F65BD7" w:rsidRPr="00F65BD7" w:rsidRDefault="00F65BD7" w:rsidP="00F65BD7">
      <w:pPr>
        <w:jc w:val="center"/>
        <w:rPr>
          <w:rFonts w:ascii="Arial" w:hAnsi="Arial" w:cs="Arial"/>
          <w:b/>
          <w:bCs/>
          <w:sz w:val="20"/>
          <w:szCs w:val="20"/>
        </w:rPr>
      </w:pPr>
      <w:r w:rsidRPr="00F65BD7">
        <w:rPr>
          <w:rFonts w:ascii="Arial" w:hAnsi="Arial" w:cs="Arial"/>
          <w:b/>
          <w:bCs/>
          <w:sz w:val="20"/>
          <w:szCs w:val="20"/>
        </w:rPr>
        <w:t>Attached to Policy No. __________</w:t>
      </w:r>
    </w:p>
    <w:p w:rsidR="00F65BD7" w:rsidRPr="00F65BD7" w:rsidRDefault="00F65BD7" w:rsidP="00F65BD7">
      <w:pPr>
        <w:jc w:val="center"/>
        <w:rPr>
          <w:rFonts w:ascii="Arial" w:hAnsi="Arial" w:cs="Arial"/>
          <w:b/>
          <w:bCs/>
          <w:sz w:val="20"/>
          <w:szCs w:val="20"/>
        </w:rPr>
      </w:pPr>
      <w:r w:rsidRPr="00F65BD7">
        <w:rPr>
          <w:rFonts w:ascii="Arial" w:hAnsi="Arial" w:cs="Arial"/>
          <w:b/>
          <w:bCs/>
          <w:sz w:val="20"/>
          <w:szCs w:val="20"/>
        </w:rPr>
        <w:t>Issued by</w:t>
      </w:r>
    </w:p>
    <w:p w:rsidR="00F65BD7" w:rsidRPr="00F65BD7" w:rsidRDefault="00F65BD7" w:rsidP="00F65BD7">
      <w:pPr>
        <w:jc w:val="center"/>
        <w:rPr>
          <w:rFonts w:ascii="Arial" w:hAnsi="Arial" w:cs="Arial"/>
          <w:b/>
          <w:bCs/>
          <w:sz w:val="20"/>
          <w:szCs w:val="20"/>
        </w:rPr>
      </w:pPr>
      <w:r w:rsidRPr="00F65BD7">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F65BD7" w:rsidRPr="00F65BD7" w:rsidRDefault="00F65BD7" w:rsidP="00F65BD7">
      <w:pPr>
        <w:widowControl w:val="0"/>
        <w:autoSpaceDE w:val="0"/>
        <w:autoSpaceDN w:val="0"/>
        <w:adjustRightInd w:val="0"/>
        <w:contextualSpacing/>
        <w:jc w:val="both"/>
        <w:rPr>
          <w:rFonts w:ascii="Arial" w:hAnsi="Arial" w:cs="Arial"/>
          <w:sz w:val="20"/>
          <w:szCs w:val="20"/>
        </w:rPr>
      </w:pPr>
      <w:r w:rsidRPr="00F65BD7">
        <w:rPr>
          <w:rFonts w:ascii="Arial" w:hAnsi="Arial" w:cs="Arial"/>
          <w:sz w:val="20"/>
          <w:szCs w:val="20"/>
        </w:rPr>
        <w:t>The Company insures against loss or damage sustained by the Insured by reason of the invalidity or unenforceability of the lien of the Insured Mortgage as security for the Indebtedness because the loan secured by the Insured Mortgage violates the usury law of the State where the Land is located.</w:t>
      </w:r>
    </w:p>
    <w:p w:rsidR="00F65BD7" w:rsidRPr="00F65BD7" w:rsidRDefault="00F65BD7" w:rsidP="00F65BD7">
      <w:pPr>
        <w:widowControl w:val="0"/>
        <w:autoSpaceDE w:val="0"/>
        <w:autoSpaceDN w:val="0"/>
        <w:adjustRightInd w:val="0"/>
        <w:contextualSpacing/>
        <w:jc w:val="both"/>
        <w:rPr>
          <w:rFonts w:ascii="Arial" w:hAnsi="Arial" w:cs="Arial"/>
          <w:sz w:val="20"/>
          <w:szCs w:val="20"/>
        </w:rPr>
      </w:pPr>
    </w:p>
    <w:p w:rsidR="00F65BD7" w:rsidRPr="00F65BD7" w:rsidRDefault="00F65BD7" w:rsidP="00F65BD7">
      <w:pPr>
        <w:widowControl w:val="0"/>
        <w:autoSpaceDE w:val="0"/>
        <w:autoSpaceDN w:val="0"/>
        <w:adjustRightInd w:val="0"/>
        <w:contextualSpacing/>
        <w:jc w:val="both"/>
        <w:rPr>
          <w:rFonts w:ascii="Arial" w:hAnsi="Arial" w:cs="Arial"/>
          <w:sz w:val="20"/>
          <w:szCs w:val="20"/>
        </w:rPr>
      </w:pPr>
      <w:r w:rsidRPr="00F65BD7">
        <w:rPr>
          <w:rFonts w:ascii="Arial" w:hAnsi="Arial" w:cs="Arial"/>
          <w:sz w:val="20"/>
          <w:szCs w:val="20"/>
        </w:rPr>
        <w:t>This endorsement is issued as part of the policy. Except as it expressly states, it does not (</w:t>
      </w:r>
      <w:proofErr w:type="spellStart"/>
      <w:r w:rsidRPr="00F65BD7">
        <w:rPr>
          <w:rFonts w:ascii="Arial" w:hAnsi="Arial" w:cs="Arial"/>
          <w:sz w:val="20"/>
          <w:szCs w:val="20"/>
        </w:rPr>
        <w:t>i</w:t>
      </w:r>
      <w:proofErr w:type="spellEnd"/>
      <w:r w:rsidRPr="00F65BD7">
        <w:rPr>
          <w:rFonts w:ascii="Arial" w:hAnsi="Arial" w:cs="Arial"/>
          <w:sz w:val="20"/>
          <w:szCs w:val="20"/>
        </w:rPr>
        <w:t xml:space="preserve">) modify any of the terms and provisions of the policy, (ii) modify any prior endorsements, (iii) extend the Date of Policy, or </w:t>
      </w:r>
      <w:proofErr w:type="gramStart"/>
      <w:r w:rsidRPr="00F65BD7">
        <w:rPr>
          <w:rFonts w:ascii="Arial" w:hAnsi="Arial" w:cs="Arial"/>
          <w:sz w:val="20"/>
          <w:szCs w:val="20"/>
        </w:rPr>
        <w:t>(iv) increase</w:t>
      </w:r>
      <w:proofErr w:type="gramEnd"/>
      <w:r w:rsidRPr="00F65BD7">
        <w:rPr>
          <w:rFonts w:ascii="Arial" w:hAnsi="Arial" w:cs="Arial"/>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0E7" w:rsidRDefault="002A70E7">
      <w:r>
        <w:separator/>
      </w:r>
    </w:p>
  </w:endnote>
  <w:endnote w:type="continuationSeparator" w:id="0">
    <w:p w:rsidR="002A70E7" w:rsidRDefault="002A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DD3231" w:rsidP="00B8076C">
    <w:pPr>
      <w:pStyle w:val="Footer"/>
      <w:rPr>
        <w:rFonts w:ascii="Arial" w:hAnsi="Arial" w:cs="Arial"/>
        <w:sz w:val="16"/>
        <w:szCs w:val="16"/>
      </w:rPr>
    </w:pPr>
    <w:r>
      <w:rPr>
        <w:rFonts w:ascii="Arial" w:hAnsi="Arial" w:cs="Arial"/>
        <w:sz w:val="16"/>
        <w:szCs w:val="16"/>
      </w:rPr>
      <w:t xml:space="preserve">WFG </w:t>
    </w:r>
    <w:r>
      <w:rPr>
        <w:rFonts w:ascii="Arial" w:hAnsi="Arial" w:cs="Arial"/>
        <w:sz w:val="16"/>
        <w:szCs w:val="16"/>
      </w:rPr>
      <w:t>27</w:t>
    </w:r>
    <w:r w:rsidR="0061144B">
      <w:rPr>
        <w:rFonts w:ascii="Arial" w:hAnsi="Arial" w:cs="Arial"/>
        <w:sz w:val="16"/>
        <w:szCs w:val="16"/>
      </w:rPr>
      <w:t>.0</w:t>
    </w:r>
    <w:bookmarkStart w:id="2" w:name="_GoBack"/>
    <w:bookmarkEnd w:id="2"/>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F65BD7">
      <w:rPr>
        <w:rFonts w:ascii="Arial" w:hAnsi="Arial" w:cs="Arial"/>
        <w:sz w:val="16"/>
        <w:szCs w:val="16"/>
      </w:rPr>
      <w:t>27</w:t>
    </w:r>
    <w:r w:rsidR="00B65DD3">
      <w:rPr>
        <w:rFonts w:ascii="Arial" w:hAnsi="Arial" w:cs="Arial"/>
        <w:sz w:val="16"/>
        <w:szCs w:val="16"/>
      </w:rPr>
      <w:t>-21</w:t>
    </w:r>
    <w:r>
      <w:rPr>
        <w:rFonts w:ascii="Arial" w:hAnsi="Arial" w:cs="Arial"/>
        <w:sz w:val="16"/>
        <w:szCs w:val="16"/>
      </w:rPr>
      <w:t xml:space="preserve"> </w:t>
    </w:r>
    <w:r w:rsidR="00F65BD7">
      <w:rPr>
        <w:rFonts w:ascii="Arial" w:hAnsi="Arial" w:cs="Arial"/>
        <w:sz w:val="16"/>
        <w:szCs w:val="16"/>
      </w:rPr>
      <w:t>Usury</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840652">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61144B">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61144B">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4B" w:rsidRDefault="00611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0E7" w:rsidRDefault="002A70E7">
      <w:r>
        <w:separator/>
      </w:r>
    </w:p>
  </w:footnote>
  <w:footnote w:type="continuationSeparator" w:id="0">
    <w:p w:rsidR="002A70E7" w:rsidRDefault="002A7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4B" w:rsidRDefault="006114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4B" w:rsidRDefault="00611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0B6"/>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0E7"/>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3F4B"/>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A790E"/>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44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6E02"/>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0652"/>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05B7"/>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231"/>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5BD7"/>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3</cp:revision>
  <cp:lastPrinted>2015-05-08T22:45:00Z</cp:lastPrinted>
  <dcterms:created xsi:type="dcterms:W3CDTF">2021-07-19T20:10:00Z</dcterms:created>
  <dcterms:modified xsi:type="dcterms:W3CDTF">2022-04-12T17:03:00Z</dcterms:modified>
</cp:coreProperties>
</file>